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2F0955">
        <w:rPr>
          <w:rFonts w:ascii="Arial" w:hAnsi="Arial" w:cs="Arial"/>
        </w:rPr>
        <w:t>1</w:t>
      </w:r>
      <w:r w:rsidR="00F265A4">
        <w:rPr>
          <w:rFonts w:ascii="Arial" w:hAnsi="Arial" w:cs="Arial"/>
        </w:rPr>
        <w:t>6104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F265A4">
        <w:rPr>
          <w:rFonts w:ascii="Arial" w:hAnsi="Arial" w:cs="Arial"/>
        </w:rPr>
        <w:t>17</w:t>
      </w:r>
      <w:r w:rsidR="00FD5C17" w:rsidRPr="00F03722">
        <w:rPr>
          <w:rFonts w:ascii="Arial" w:hAnsi="Arial" w:cs="Arial"/>
        </w:rPr>
        <w:t>.</w:t>
      </w:r>
      <w:r w:rsidR="00421F0B">
        <w:rPr>
          <w:rFonts w:ascii="Arial" w:hAnsi="Arial" w:cs="Arial"/>
        </w:rPr>
        <w:t>0</w:t>
      </w:r>
      <w:r w:rsidR="00F265A4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222D8">
        <w:rPr>
          <w:rFonts w:ascii="Arial" w:hAnsi="Arial" w:cs="Arial"/>
        </w:rPr>
        <w:t>po</w:t>
      </w:r>
      <w:r w:rsidR="00C14044">
        <w:rPr>
          <w:rFonts w:ascii="Arial" w:hAnsi="Arial" w:cs="Arial"/>
        </w:rPr>
        <w:t xml:space="preserve">slovni </w:t>
      </w:r>
      <w:r w:rsidR="00606D27">
        <w:rPr>
          <w:rFonts w:ascii="Arial" w:hAnsi="Arial" w:cs="Arial"/>
        </w:rPr>
        <w:t xml:space="preserve">objekat </w:t>
      </w:r>
      <w:r w:rsidR="000222D8">
        <w:rPr>
          <w:rFonts w:ascii="Arial" w:hAnsi="Arial" w:cs="Arial"/>
        </w:rPr>
        <w:t>koj</w:t>
      </w:r>
      <w:r w:rsidR="00606D27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se nalaz</w:t>
      </w:r>
      <w:r w:rsidR="00C14044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u </w:t>
      </w:r>
      <w:r w:rsidR="00606D27">
        <w:rPr>
          <w:rFonts w:ascii="Arial" w:hAnsi="Arial" w:cs="Arial"/>
        </w:rPr>
        <w:t xml:space="preserve">Ulici </w:t>
      </w:r>
      <w:r w:rsidR="001C033A">
        <w:rPr>
          <w:rFonts w:ascii="Arial" w:hAnsi="Arial" w:cs="Arial"/>
        </w:rPr>
        <w:t>Majke Jugovića broj 14 u Laktašima</w:t>
      </w:r>
      <w:r w:rsidR="00606D27">
        <w:rPr>
          <w:rFonts w:ascii="Arial" w:hAnsi="Arial" w:cs="Arial"/>
        </w:rPr>
        <w:t xml:space="preserve">. </w:t>
      </w:r>
      <w:r w:rsidR="00C14044">
        <w:rPr>
          <w:rFonts w:ascii="Arial" w:hAnsi="Arial" w:cs="Arial"/>
        </w:rPr>
        <w:t xml:space="preserve">Lokacija </w:t>
      </w:r>
      <w:r w:rsidR="001C033A">
        <w:rPr>
          <w:rFonts w:ascii="Arial" w:hAnsi="Arial" w:cs="Arial"/>
        </w:rPr>
        <w:t xml:space="preserve">poslovnog objekta je u užem centru Laktaša a izgrađem je u slobodnom prostoru između dva ranije izgrađena stambeno-poslovna objekta za kolektivno korištenje. Horizontalne dimenzije objekta su 10,53x5,20 metara a spratnost P+M. U prizemlju objekta je: prodajni prostor, sanitarni čvor i stepenište a na masardi: kancelarijski prostor, hodnik i </w:t>
      </w:r>
      <w:r w:rsidR="00A84BE7">
        <w:rPr>
          <w:rFonts w:ascii="Arial" w:hAnsi="Arial" w:cs="Arial"/>
        </w:rPr>
        <w:t>sanitarni</w:t>
      </w:r>
      <w:r w:rsidR="001C033A">
        <w:rPr>
          <w:rFonts w:ascii="Arial" w:hAnsi="Arial" w:cs="Arial"/>
        </w:rPr>
        <w:t xml:space="preserve"> čvor.</w:t>
      </w:r>
      <w:r w:rsidR="00A84BE7">
        <w:rPr>
          <w:rFonts w:ascii="Arial" w:hAnsi="Arial" w:cs="Arial"/>
        </w:rPr>
        <w:t xml:space="preserve"> Ukupna korisna površina je 86 m2. Objekat je opremljen sa kompletnom komunalnom infrastrukturom.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F265A4">
        <w:rPr>
          <w:rFonts w:ascii="Arial" w:hAnsi="Arial" w:cs="Arial"/>
        </w:rPr>
        <w:t>99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</w:t>
      </w:r>
      <w:r w:rsidR="0000374C">
        <w:rPr>
          <w:rFonts w:ascii="Arial" w:hAnsi="Arial" w:cs="Arial"/>
        </w:rPr>
        <w:t>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  <w:bookmarkStart w:id="0" w:name="_GoBack"/>
      <w:bookmarkEnd w:id="0"/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493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0374C"/>
    <w:rsid w:val="00015E5A"/>
    <w:rsid w:val="00017F87"/>
    <w:rsid w:val="000222D8"/>
    <w:rsid w:val="0002279F"/>
    <w:rsid w:val="0003055F"/>
    <w:rsid w:val="000508BD"/>
    <w:rsid w:val="00074757"/>
    <w:rsid w:val="000814D0"/>
    <w:rsid w:val="000864C7"/>
    <w:rsid w:val="0009486B"/>
    <w:rsid w:val="000A213B"/>
    <w:rsid w:val="000D0F3F"/>
    <w:rsid w:val="000D2E58"/>
    <w:rsid w:val="000D62D1"/>
    <w:rsid w:val="000F6E34"/>
    <w:rsid w:val="001261DA"/>
    <w:rsid w:val="0014493F"/>
    <w:rsid w:val="00152CE4"/>
    <w:rsid w:val="00196BE4"/>
    <w:rsid w:val="001B3124"/>
    <w:rsid w:val="001C033A"/>
    <w:rsid w:val="00215204"/>
    <w:rsid w:val="002676FA"/>
    <w:rsid w:val="00280212"/>
    <w:rsid w:val="002948DB"/>
    <w:rsid w:val="002F0955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70994"/>
    <w:rsid w:val="00490B54"/>
    <w:rsid w:val="00493164"/>
    <w:rsid w:val="004E37FD"/>
    <w:rsid w:val="00506B6E"/>
    <w:rsid w:val="00516D60"/>
    <w:rsid w:val="00556647"/>
    <w:rsid w:val="00584873"/>
    <w:rsid w:val="00590A62"/>
    <w:rsid w:val="005D1DE3"/>
    <w:rsid w:val="005D330B"/>
    <w:rsid w:val="005D3E7A"/>
    <w:rsid w:val="005D5D21"/>
    <w:rsid w:val="005E0F0D"/>
    <w:rsid w:val="005E26CF"/>
    <w:rsid w:val="00606D27"/>
    <w:rsid w:val="00613FC0"/>
    <w:rsid w:val="00651F98"/>
    <w:rsid w:val="0068312C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883C4D"/>
    <w:rsid w:val="008860F7"/>
    <w:rsid w:val="008930F4"/>
    <w:rsid w:val="00896C56"/>
    <w:rsid w:val="008D08C6"/>
    <w:rsid w:val="008D3706"/>
    <w:rsid w:val="008D5C5A"/>
    <w:rsid w:val="008F01E0"/>
    <w:rsid w:val="00920343"/>
    <w:rsid w:val="00931EAB"/>
    <w:rsid w:val="00947606"/>
    <w:rsid w:val="009669B5"/>
    <w:rsid w:val="0098087E"/>
    <w:rsid w:val="009B77B7"/>
    <w:rsid w:val="009C1448"/>
    <w:rsid w:val="009C6B71"/>
    <w:rsid w:val="00A03AC2"/>
    <w:rsid w:val="00A059C3"/>
    <w:rsid w:val="00A1419C"/>
    <w:rsid w:val="00A2080D"/>
    <w:rsid w:val="00A27C90"/>
    <w:rsid w:val="00A306A7"/>
    <w:rsid w:val="00A37B03"/>
    <w:rsid w:val="00A63C78"/>
    <w:rsid w:val="00A836F1"/>
    <w:rsid w:val="00A83BEF"/>
    <w:rsid w:val="00A84BE7"/>
    <w:rsid w:val="00AA5376"/>
    <w:rsid w:val="00AC204D"/>
    <w:rsid w:val="00AD3539"/>
    <w:rsid w:val="00AF180B"/>
    <w:rsid w:val="00B0730E"/>
    <w:rsid w:val="00B45C65"/>
    <w:rsid w:val="00B72390"/>
    <w:rsid w:val="00B7419A"/>
    <w:rsid w:val="00BC482D"/>
    <w:rsid w:val="00BC5B32"/>
    <w:rsid w:val="00BE5436"/>
    <w:rsid w:val="00C078EF"/>
    <w:rsid w:val="00C11DC5"/>
    <w:rsid w:val="00C14044"/>
    <w:rsid w:val="00C143F6"/>
    <w:rsid w:val="00C23E96"/>
    <w:rsid w:val="00C241ED"/>
    <w:rsid w:val="00C5757D"/>
    <w:rsid w:val="00C93C53"/>
    <w:rsid w:val="00CA78EE"/>
    <w:rsid w:val="00CD1F5D"/>
    <w:rsid w:val="00CD7A62"/>
    <w:rsid w:val="00D07891"/>
    <w:rsid w:val="00D11CB6"/>
    <w:rsid w:val="00D86D73"/>
    <w:rsid w:val="00DA09B4"/>
    <w:rsid w:val="00DC2A30"/>
    <w:rsid w:val="00E15D90"/>
    <w:rsid w:val="00E34689"/>
    <w:rsid w:val="00E66447"/>
    <w:rsid w:val="00E74349"/>
    <w:rsid w:val="00EE3A80"/>
    <w:rsid w:val="00EE7052"/>
    <w:rsid w:val="00EE7443"/>
    <w:rsid w:val="00F03722"/>
    <w:rsid w:val="00F265A4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B174-FE14-4633-81EC-D54E1A1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2016-08-19T10:57:00Z</dcterms:created>
  <dcterms:modified xsi:type="dcterms:W3CDTF">2016-08-19T10:57:00Z</dcterms:modified>
</cp:coreProperties>
</file>